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9" w:rsidRDefault="00F2692E" w:rsidP="001C57D9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Библиотеки МКУК «Оричевская </w:t>
      </w:r>
      <w:proofErr w:type="gramStart"/>
      <w:r>
        <w:rPr>
          <w:b/>
          <w:color w:val="000000"/>
          <w:shd w:val="clear" w:color="auto" w:fill="FFFFFF"/>
        </w:rPr>
        <w:t>районная</w:t>
      </w:r>
      <w:proofErr w:type="gramEnd"/>
      <w:r>
        <w:rPr>
          <w:b/>
          <w:color w:val="000000"/>
          <w:shd w:val="clear" w:color="auto" w:fill="FFFFFF"/>
        </w:rPr>
        <w:t xml:space="preserve"> ЦБС»</w:t>
      </w:r>
    </w:p>
    <w:p w:rsidR="00F2692E" w:rsidRDefault="00F2692E" w:rsidP="001C57D9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 Год Памяти и славы.</w:t>
      </w:r>
    </w:p>
    <w:p w:rsidR="00CC059D" w:rsidRDefault="00EC12C0" w:rsidP="001F5DE8">
      <w:pPr>
        <w:ind w:firstLine="567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 </w:t>
      </w:r>
      <w:r w:rsidRPr="008C37F0">
        <w:rPr>
          <w:b/>
          <w:color w:val="000000"/>
          <w:shd w:val="clear" w:color="auto" w:fill="FFFFFF"/>
        </w:rPr>
        <w:t>ОЦРБ им. Л. Ишутиновой</w:t>
      </w:r>
      <w:r w:rsidRPr="00A22A52">
        <w:rPr>
          <w:noProof/>
          <w:color w:val="000000"/>
        </w:rPr>
        <w:t xml:space="preserve"> </w:t>
      </w:r>
      <w:r w:rsidR="00CC059D">
        <w:rPr>
          <w:rFonts w:ascii="Arial" w:hAnsi="Arial" w:cs="Arial"/>
        </w:rPr>
        <w:t>п</w:t>
      </w:r>
      <w:r w:rsidR="00CC059D">
        <w:rPr>
          <w:color w:val="000000"/>
          <w:shd w:val="clear" w:color="auto" w:fill="FFFFFF"/>
        </w:rPr>
        <w:t xml:space="preserve">риняли участие в конкурсе чтецов «О войне стихами говорим», посвящённом 75-летию Великой Победы. </w:t>
      </w:r>
    </w:p>
    <w:p w:rsidR="00CC059D" w:rsidRPr="00BA1A2B" w:rsidRDefault="00CC059D" w:rsidP="00CC059D">
      <w:pPr>
        <w:ind w:firstLine="567"/>
        <w:jc w:val="both"/>
      </w:pPr>
      <w:r>
        <w:t xml:space="preserve">Участники встреч в клубе «Рябинушка», Л. Бажин, А. Лялина, Т. Зыкова приняли участие во Всероссийском фестивале авторской песни «Гринландия» им. И.Д. Кобзона, в региональном конкурсе «Я люблю тебя, жизнь!», посвящённом 75-летию Победы в Великой Отечественной войне. </w:t>
      </w:r>
    </w:p>
    <w:p w:rsidR="007C4A0C" w:rsidRPr="00C2782D" w:rsidRDefault="007C4A0C" w:rsidP="007C4A0C">
      <w:pPr>
        <w:ind w:firstLine="567"/>
        <w:jc w:val="both"/>
      </w:pPr>
      <w:r w:rsidRPr="00C2782D">
        <w:t xml:space="preserve">Библиотекарь </w:t>
      </w:r>
      <w:r>
        <w:t>Коршикской СБФ А. А. </w:t>
      </w:r>
      <w:r w:rsidRPr="00C2782D">
        <w:t xml:space="preserve">Шишкина </w:t>
      </w:r>
      <w:r>
        <w:t xml:space="preserve">участвовала </w:t>
      </w:r>
      <w:r w:rsidRPr="00C2782D">
        <w:t>в районном конкурсе чтецов среди ветеранов «О войне стихами говорим», посвященном 75-летию Победы. По итогам конкурса заняла 3 место.</w:t>
      </w:r>
      <w:r w:rsidR="00317035" w:rsidRPr="00317035">
        <w:rPr>
          <w:noProof/>
        </w:rPr>
        <w:t xml:space="preserve"> </w:t>
      </w:r>
    </w:p>
    <w:p w:rsidR="007C4A0C" w:rsidRPr="00C2782D" w:rsidRDefault="007C4A0C" w:rsidP="007C4A0C">
      <w:pPr>
        <w:ind w:firstLine="567"/>
        <w:jc w:val="both"/>
      </w:pPr>
      <w:r w:rsidRPr="00C2782D">
        <w:t>Конкурс чтецов «Мы говорим стихами о войне» прошел совместно с</w:t>
      </w:r>
      <w:r>
        <w:t xml:space="preserve"> Коршикской</w:t>
      </w:r>
      <w:r w:rsidRPr="00C2782D">
        <w:t xml:space="preserve"> школой в рамках Недели Славы в школе. </w:t>
      </w:r>
    </w:p>
    <w:p w:rsidR="00EC12C0" w:rsidRDefault="00EC12C0" w:rsidP="00EC12C0">
      <w:pPr>
        <w:ind w:firstLine="567"/>
        <w:jc w:val="both"/>
      </w:pPr>
      <w:r>
        <w:t xml:space="preserve">В Пустошенской библиотеке оформлена развернутая </w:t>
      </w:r>
      <w:proofErr w:type="spellStart"/>
      <w:r>
        <w:t>книжно</w:t>
      </w:r>
      <w:proofErr w:type="spellEnd"/>
      <w:r>
        <w:t xml:space="preserve">-иллюстративная выставка «Бессмертный книжный полк», посвященная 75-летию Победы в Великой Отечественной войне. </w:t>
      </w:r>
    </w:p>
    <w:p w:rsidR="00EC12C0" w:rsidRPr="00B46207" w:rsidRDefault="00EC12C0" w:rsidP="00EC12C0">
      <w:pPr>
        <w:pStyle w:val="p1"/>
        <w:spacing w:after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25 января </w:t>
      </w:r>
      <w:r w:rsidRPr="00E548FA">
        <w:rPr>
          <w:b/>
          <w:color w:val="000000" w:themeColor="text1"/>
        </w:rPr>
        <w:t>в Стрижевской городской библиотеке</w:t>
      </w:r>
      <w:r w:rsidRPr="00B46207">
        <w:rPr>
          <w:color w:val="000000" w:themeColor="text1"/>
        </w:rPr>
        <w:t xml:space="preserve"> прош</w:t>
      </w:r>
      <w:r>
        <w:rPr>
          <w:color w:val="000000" w:themeColor="text1"/>
        </w:rPr>
        <w:t>ла п</w:t>
      </w:r>
      <w:r w:rsidRPr="009203EE">
        <w:t xml:space="preserve">росветительская акция </w:t>
      </w:r>
      <w:r>
        <w:t>«И</w:t>
      </w:r>
      <w:r w:rsidRPr="00B46207">
        <w:rPr>
          <w:color w:val="000000" w:themeColor="text1"/>
        </w:rPr>
        <w:t>сторический кроссворд</w:t>
      </w:r>
      <w:r>
        <w:rPr>
          <w:color w:val="000000" w:themeColor="text1"/>
        </w:rPr>
        <w:t>»</w:t>
      </w:r>
      <w:r w:rsidRPr="00B46207">
        <w:rPr>
          <w:color w:val="000000" w:themeColor="text1"/>
        </w:rPr>
        <w:t>, посвященн</w:t>
      </w:r>
      <w:r>
        <w:rPr>
          <w:color w:val="000000" w:themeColor="text1"/>
        </w:rPr>
        <w:t>ая</w:t>
      </w:r>
      <w:r w:rsidRPr="00B46207">
        <w:rPr>
          <w:color w:val="000000" w:themeColor="text1"/>
        </w:rPr>
        <w:t xml:space="preserve"> 75-летию Великой Победы.</w:t>
      </w:r>
    </w:p>
    <w:p w:rsidR="00EC12C0" w:rsidRPr="009203EE" w:rsidRDefault="00EC12C0" w:rsidP="00EC12C0">
      <w:pPr>
        <w:ind w:firstLine="567"/>
        <w:jc w:val="both"/>
      </w:pPr>
      <w:r w:rsidRPr="009203EE">
        <w:t>В акции приняли участие люди пожилого возраста, учащиеся школы, и приятно было видеть родителей с детьми, бабушек с внуками. Такое познавательное семейное общение доставило удовольствие всем, оно объединило людей разных поколений.</w:t>
      </w:r>
    </w:p>
    <w:p w:rsidR="00EC12C0" w:rsidRPr="009203EE" w:rsidRDefault="00EC12C0" w:rsidP="001F5DE8">
      <w:pPr>
        <w:pStyle w:val="p1"/>
        <w:spacing w:after="0"/>
        <w:ind w:firstLine="567"/>
        <w:jc w:val="both"/>
      </w:pPr>
      <w:r w:rsidRPr="00B46207">
        <w:rPr>
          <w:color w:val="000000" w:themeColor="text1"/>
        </w:rPr>
        <w:t>Такая форма проведения познавательного семейного досуга очень понравилась всем участникам исторического кроссворда</w:t>
      </w:r>
      <w:r w:rsidR="001F5DE8">
        <w:rPr>
          <w:color w:val="000000" w:themeColor="text1"/>
        </w:rPr>
        <w:t xml:space="preserve">. </w:t>
      </w:r>
      <w:r w:rsidRPr="009203EE">
        <w:t xml:space="preserve">Проект имеет будущее, он интересен, познавателен и доступен широкой разновозрастной аудитории. Очень важно, что эта просветительская акция привлекла внимание наших читателей, которые обещали </w:t>
      </w:r>
      <w:r>
        <w:t>вновь</w:t>
      </w:r>
      <w:r w:rsidRPr="009203EE">
        <w:t xml:space="preserve"> прийти, а работникам библиотеки показали новые формы исторического просвещения пользователей.</w:t>
      </w:r>
    </w:p>
    <w:p w:rsidR="00F2692E" w:rsidRPr="006F082A" w:rsidRDefault="00F2692E" w:rsidP="00F2692E">
      <w:pPr>
        <w:ind w:firstLine="567"/>
        <w:jc w:val="both"/>
      </w:pPr>
      <w:r>
        <w:t xml:space="preserve">25 и 26 февраля </w:t>
      </w:r>
      <w:r w:rsidRPr="00317035">
        <w:rPr>
          <w:b/>
        </w:rPr>
        <w:t>Мирнинская библиотека</w:t>
      </w:r>
      <w:r>
        <w:t xml:space="preserve"> совместно с Советом ветеранов провели цикл мероприятий к 75-летию Великой Победы.</w:t>
      </w:r>
      <w:r>
        <w:rPr>
          <w:sz w:val="28"/>
          <w:szCs w:val="28"/>
        </w:rPr>
        <w:t xml:space="preserve"> </w:t>
      </w:r>
      <w:r w:rsidRPr="006F082A">
        <w:t>Для учащихся 5 классов провели урок мужества «Детство, опалённое войной». В 6-х классах прошёл краеведческий час «Ветераны-земляки». Используя презентацию, библиотекари рассказали о ветеранах-мирнинцах. Для учащихся 7-х классов провели урок мужества «Страницы подвига». Ребята с большим вниманием слушали выступление Жилиной Галины Васильевны о жизни и судьбе генерала Д.М. Карбышева, о его мужестве, стойкости и преданности Родине. На всех мероприятиях использованы музыкальные клипы и презентации, подобранные библиотекарями Н.</w:t>
      </w:r>
      <w:r>
        <w:t> </w:t>
      </w:r>
      <w:r w:rsidRPr="006F082A">
        <w:t>В.</w:t>
      </w:r>
      <w:r>
        <w:t> </w:t>
      </w:r>
      <w:r w:rsidRPr="006F082A">
        <w:t>Галактионовой и А.</w:t>
      </w:r>
      <w:r>
        <w:t> </w:t>
      </w:r>
      <w:r w:rsidRPr="006F082A">
        <w:t>В.</w:t>
      </w:r>
      <w:r>
        <w:t> </w:t>
      </w:r>
      <w:r w:rsidRPr="006F082A">
        <w:t>Шинко</w:t>
      </w:r>
      <w:r>
        <w:t>.</w:t>
      </w:r>
      <w:r w:rsidRPr="006F082A">
        <w:t xml:space="preserve"> Вступительное слово о ветеранах-оричанах подготовлено председателем Совета ветеранов Глушковой Ираидой Александровной. Ананьина Людмила Александровна прочитала стихотворение Бажина Леонида Борисовича, нашего земляка, посвящённое своему отцу-фронтовику.</w:t>
      </w:r>
    </w:p>
    <w:p w:rsidR="00F2692E" w:rsidRPr="006F082A" w:rsidRDefault="00F2692E" w:rsidP="00F2692E">
      <w:pPr>
        <w:ind w:firstLine="567"/>
        <w:jc w:val="both"/>
      </w:pPr>
      <w:r w:rsidRPr="006F082A">
        <w:t>Все мероприятия вызвали большой интерес у учащихся.</w:t>
      </w:r>
      <w:r>
        <w:t xml:space="preserve"> Обслужено 109 человек.</w:t>
      </w:r>
    </w:p>
    <w:p w:rsidR="00F2692E" w:rsidRDefault="00F2692E" w:rsidP="00F2692E">
      <w:pPr>
        <w:pStyle w:val="aa"/>
        <w:ind w:firstLine="567"/>
        <w:jc w:val="both"/>
        <w:rPr>
          <w:i/>
        </w:rPr>
      </w:pPr>
      <w:r>
        <w:t xml:space="preserve">Читателям </w:t>
      </w:r>
      <w:r w:rsidRPr="00317035">
        <w:rPr>
          <w:b/>
        </w:rPr>
        <w:t>Пищальской СБФ</w:t>
      </w:r>
      <w:r>
        <w:t xml:space="preserve"> было предложено поучаствовать в акции по очистке от снега памятника воинам-землякам, погибшим в годы войны. Читатели с радостью откликнулись принять участие в очистке территории обелиска от снега.</w:t>
      </w:r>
    </w:p>
    <w:p w:rsidR="00F2692E" w:rsidRPr="00510CB4" w:rsidRDefault="00F2692E" w:rsidP="00F2692E">
      <w:pPr>
        <w:ind w:firstLine="851"/>
        <w:jc w:val="both"/>
      </w:pPr>
      <w:r w:rsidRPr="00F2692E">
        <w:rPr>
          <w:b/>
        </w:rPr>
        <w:t>В ОЦРБ им. Л. Ишутиновой</w:t>
      </w:r>
      <w:r>
        <w:t xml:space="preserve"> п</w:t>
      </w:r>
      <w:r w:rsidRPr="00510CB4">
        <w:t xml:space="preserve">одведены итоги районного конкурса на лучшее библиографическое пособие «От поколения к поколению: жизнь и память», посвященного 75-летию со Дня Победы советского народа в Великой Отечественной войне 1941-1945 гг. </w:t>
      </w:r>
    </w:p>
    <w:p w:rsidR="00F2692E" w:rsidRPr="00510CB4" w:rsidRDefault="00F2692E" w:rsidP="00F2692E">
      <w:pPr>
        <w:shd w:val="clear" w:color="auto" w:fill="FFFFFF"/>
        <w:ind w:firstLine="851"/>
        <w:jc w:val="both"/>
        <w:textAlignment w:val="baseline"/>
      </w:pPr>
      <w:r w:rsidRPr="00510CB4">
        <w:t xml:space="preserve">Всего в конкурсе принимали участие </w:t>
      </w:r>
      <w:r>
        <w:t xml:space="preserve">18 библиотек, </w:t>
      </w:r>
      <w:r w:rsidRPr="00510CB4">
        <w:t xml:space="preserve">30 участников, на конкурс представлено </w:t>
      </w:r>
      <w:r w:rsidRPr="00510CB4">
        <w:rPr>
          <w:b/>
          <w:u w:val="single"/>
        </w:rPr>
        <w:t xml:space="preserve">34 </w:t>
      </w:r>
      <w:r w:rsidRPr="00510CB4">
        <w:t>различных работы в номинациях</w:t>
      </w:r>
      <w:r w:rsidR="001C57D9">
        <w:t>.</w:t>
      </w:r>
      <w:bookmarkStart w:id="0" w:name="_GoBack"/>
      <w:bookmarkEnd w:id="0"/>
      <w:r w:rsidRPr="00510CB4">
        <w:t xml:space="preserve"> </w:t>
      </w:r>
    </w:p>
    <w:sectPr w:rsidR="00F2692E" w:rsidRPr="00510CB4" w:rsidSect="00B100C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B67"/>
    <w:multiLevelType w:val="hybridMultilevel"/>
    <w:tmpl w:val="9C0E6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95925F7"/>
    <w:multiLevelType w:val="hybridMultilevel"/>
    <w:tmpl w:val="B50E7CEA"/>
    <w:lvl w:ilvl="0" w:tplc="84DEA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6464"/>
    <w:rsid w:val="00021090"/>
    <w:rsid w:val="00063B0E"/>
    <w:rsid w:val="000A2E5F"/>
    <w:rsid w:val="000A7EDA"/>
    <w:rsid w:val="000B169E"/>
    <w:rsid w:val="000B3FE6"/>
    <w:rsid w:val="000B5634"/>
    <w:rsid w:val="000D7A3B"/>
    <w:rsid w:val="00123BCE"/>
    <w:rsid w:val="00161DBB"/>
    <w:rsid w:val="0018270F"/>
    <w:rsid w:val="001C3D84"/>
    <w:rsid w:val="001C57D9"/>
    <w:rsid w:val="001F5DE8"/>
    <w:rsid w:val="00282A9B"/>
    <w:rsid w:val="002C42F6"/>
    <w:rsid w:val="00314715"/>
    <w:rsid w:val="00317035"/>
    <w:rsid w:val="003324F0"/>
    <w:rsid w:val="0034516A"/>
    <w:rsid w:val="00392376"/>
    <w:rsid w:val="003A762D"/>
    <w:rsid w:val="003D37BE"/>
    <w:rsid w:val="003E351C"/>
    <w:rsid w:val="003F5036"/>
    <w:rsid w:val="004059A6"/>
    <w:rsid w:val="00434933"/>
    <w:rsid w:val="004A69DD"/>
    <w:rsid w:val="004B02A7"/>
    <w:rsid w:val="004D6628"/>
    <w:rsid w:val="005204AB"/>
    <w:rsid w:val="0053608D"/>
    <w:rsid w:val="005662E2"/>
    <w:rsid w:val="0056658C"/>
    <w:rsid w:val="005E6464"/>
    <w:rsid w:val="005F07B0"/>
    <w:rsid w:val="0063210A"/>
    <w:rsid w:val="00636D6F"/>
    <w:rsid w:val="00686653"/>
    <w:rsid w:val="006D77A0"/>
    <w:rsid w:val="0070129B"/>
    <w:rsid w:val="007848A3"/>
    <w:rsid w:val="007C4A0C"/>
    <w:rsid w:val="007E382F"/>
    <w:rsid w:val="00810D04"/>
    <w:rsid w:val="008127A6"/>
    <w:rsid w:val="00831762"/>
    <w:rsid w:val="0086651E"/>
    <w:rsid w:val="00887AF4"/>
    <w:rsid w:val="008E6801"/>
    <w:rsid w:val="00943E39"/>
    <w:rsid w:val="00966CA0"/>
    <w:rsid w:val="009D2A39"/>
    <w:rsid w:val="00A11A0F"/>
    <w:rsid w:val="00A1703C"/>
    <w:rsid w:val="00A31606"/>
    <w:rsid w:val="00A60922"/>
    <w:rsid w:val="00AA5784"/>
    <w:rsid w:val="00AD453C"/>
    <w:rsid w:val="00AE3C15"/>
    <w:rsid w:val="00AF36BF"/>
    <w:rsid w:val="00AF5998"/>
    <w:rsid w:val="00AF5A69"/>
    <w:rsid w:val="00B100CD"/>
    <w:rsid w:val="00B47831"/>
    <w:rsid w:val="00B61414"/>
    <w:rsid w:val="00B97068"/>
    <w:rsid w:val="00BA3E14"/>
    <w:rsid w:val="00CC059D"/>
    <w:rsid w:val="00CC11CB"/>
    <w:rsid w:val="00D202E0"/>
    <w:rsid w:val="00D66D90"/>
    <w:rsid w:val="00D928B9"/>
    <w:rsid w:val="00DB2F8D"/>
    <w:rsid w:val="00E17010"/>
    <w:rsid w:val="00E22632"/>
    <w:rsid w:val="00EA0162"/>
    <w:rsid w:val="00EA26C9"/>
    <w:rsid w:val="00EC12C0"/>
    <w:rsid w:val="00EC67ED"/>
    <w:rsid w:val="00ED158C"/>
    <w:rsid w:val="00EE43E3"/>
    <w:rsid w:val="00F2692E"/>
    <w:rsid w:val="00F33E2E"/>
    <w:rsid w:val="00F42070"/>
    <w:rsid w:val="00F56D7C"/>
    <w:rsid w:val="00F6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1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9D"/>
    <w:rPr>
      <w:rFonts w:eastAsia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42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F6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F6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F6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F6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F6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F6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F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C42F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C42F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C42F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C42F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C42F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C42F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C42F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42F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42F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C42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2F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42F6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C42F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C42F6"/>
    <w:rPr>
      <w:b/>
      <w:bCs/>
    </w:rPr>
  </w:style>
  <w:style w:type="character" w:styleId="a9">
    <w:name w:val="Emphasis"/>
    <w:uiPriority w:val="20"/>
    <w:qFormat/>
    <w:rsid w:val="002C42F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C42F6"/>
  </w:style>
  <w:style w:type="character" w:customStyle="1" w:styleId="ab">
    <w:name w:val="Без интервала Знак"/>
    <w:basedOn w:val="a0"/>
    <w:link w:val="aa"/>
    <w:uiPriority w:val="1"/>
    <w:rsid w:val="002C42F6"/>
    <w:rPr>
      <w:sz w:val="20"/>
      <w:szCs w:val="20"/>
    </w:rPr>
  </w:style>
  <w:style w:type="paragraph" w:styleId="ac">
    <w:name w:val="List Paragraph"/>
    <w:basedOn w:val="a"/>
    <w:uiPriority w:val="34"/>
    <w:qFormat/>
    <w:rsid w:val="002C42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2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42F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C42F6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2F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C42F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C42F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C42F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C42F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C42F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C42F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C4A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4A0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p1">
    <w:name w:val="p1"/>
    <w:basedOn w:val="a"/>
    <w:rsid w:val="00EC12C0"/>
    <w:pPr>
      <w:spacing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Варанкина Г.Г.</dc:creator>
  <cp:lastModifiedBy>Научно-методический отдел.</cp:lastModifiedBy>
  <cp:revision>4</cp:revision>
  <dcterms:created xsi:type="dcterms:W3CDTF">2020-10-26T12:00:00Z</dcterms:created>
  <dcterms:modified xsi:type="dcterms:W3CDTF">2020-10-27T11:58:00Z</dcterms:modified>
</cp:coreProperties>
</file>